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33B" w:rsidRDefault="00087917" w:rsidP="00DB18D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Introduction générale</w:t>
      </w:r>
    </w:p>
    <w:p w:rsidR="00BA5539" w:rsidRDefault="00BA5539" w:rsidP="00DB18D5">
      <w:pPr>
        <w:jc w:val="center"/>
        <w:rPr>
          <w:rFonts w:ascii="Times New Roman" w:hAnsi="Times New Roman"/>
          <w:b/>
          <w:sz w:val="24"/>
          <w:szCs w:val="24"/>
        </w:rPr>
      </w:pPr>
    </w:p>
    <w:p w:rsidR="00AD033B" w:rsidRPr="000376CD" w:rsidRDefault="00AD033B" w:rsidP="000376C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0376CD">
        <w:rPr>
          <w:rFonts w:ascii="Times New Roman" w:hAnsi="Times New Roman"/>
          <w:sz w:val="24"/>
          <w:szCs w:val="24"/>
        </w:rPr>
        <w:t>La tomate est</w:t>
      </w:r>
      <w:r w:rsidR="0085184F">
        <w:rPr>
          <w:rFonts w:ascii="Times New Roman" w:hAnsi="Times New Roman"/>
          <w:sz w:val="24"/>
          <w:szCs w:val="24"/>
        </w:rPr>
        <w:t xml:space="preserve"> la 2</w:t>
      </w:r>
      <w:r w:rsidR="0085184F" w:rsidRPr="0085184F">
        <w:rPr>
          <w:rFonts w:ascii="Times New Roman" w:hAnsi="Times New Roman"/>
          <w:sz w:val="24"/>
          <w:szCs w:val="24"/>
          <w:vertAlign w:val="superscript"/>
        </w:rPr>
        <w:t>ème</w:t>
      </w:r>
      <w:r w:rsidR="0085184F">
        <w:rPr>
          <w:rFonts w:ascii="Times New Roman" w:hAnsi="Times New Roman"/>
          <w:sz w:val="24"/>
          <w:szCs w:val="24"/>
        </w:rPr>
        <w:t xml:space="preserve"> </w:t>
      </w:r>
      <w:r w:rsidRPr="000376CD">
        <w:rPr>
          <w:rFonts w:ascii="Times New Roman" w:hAnsi="Times New Roman"/>
          <w:sz w:val="24"/>
          <w:szCs w:val="24"/>
        </w:rPr>
        <w:t xml:space="preserve"> culture</w:t>
      </w:r>
      <w:r w:rsidR="00213C0E" w:rsidRPr="000376CD">
        <w:rPr>
          <w:rFonts w:ascii="Times New Roman" w:hAnsi="Times New Roman"/>
          <w:sz w:val="24"/>
          <w:szCs w:val="24"/>
        </w:rPr>
        <w:t xml:space="preserve"> maraîchère</w:t>
      </w:r>
      <w:r w:rsidR="0085184F">
        <w:rPr>
          <w:rFonts w:ascii="Times New Roman" w:hAnsi="Times New Roman"/>
          <w:sz w:val="24"/>
          <w:szCs w:val="24"/>
        </w:rPr>
        <w:t xml:space="preserve"> importante</w:t>
      </w:r>
      <w:r w:rsidR="00213C0E" w:rsidRPr="000376CD">
        <w:rPr>
          <w:rFonts w:ascii="Times New Roman" w:hAnsi="Times New Roman"/>
          <w:sz w:val="24"/>
          <w:szCs w:val="24"/>
        </w:rPr>
        <w:t xml:space="preserve"> après la pomme de terre.</w:t>
      </w:r>
      <w:r w:rsidRPr="000376CD">
        <w:rPr>
          <w:rFonts w:ascii="Times New Roman" w:hAnsi="Times New Roman"/>
          <w:sz w:val="24"/>
          <w:szCs w:val="24"/>
        </w:rPr>
        <w:t xml:space="preserve"> </w:t>
      </w:r>
      <w:r w:rsidR="00213C0E" w:rsidRPr="000376CD">
        <w:rPr>
          <w:rFonts w:ascii="Times New Roman" w:hAnsi="Times New Roman"/>
          <w:sz w:val="24"/>
          <w:szCs w:val="24"/>
        </w:rPr>
        <w:t>E</w:t>
      </w:r>
      <w:r w:rsidRPr="000376CD">
        <w:rPr>
          <w:rFonts w:ascii="Times New Roman" w:hAnsi="Times New Roman"/>
          <w:sz w:val="24"/>
          <w:szCs w:val="24"/>
        </w:rPr>
        <w:t>lle occupe une superficie</w:t>
      </w:r>
      <w:r w:rsidR="00213C0E" w:rsidRPr="000376CD">
        <w:rPr>
          <w:rFonts w:ascii="Times New Roman" w:hAnsi="Times New Roman"/>
          <w:sz w:val="24"/>
          <w:szCs w:val="24"/>
        </w:rPr>
        <w:t xml:space="preserve"> mondiale de plus de</w:t>
      </w:r>
      <w:r w:rsidRPr="000376CD">
        <w:rPr>
          <w:rFonts w:ascii="Times New Roman" w:hAnsi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4 626 232 ha"/>
        </w:smartTagPr>
        <w:r w:rsidRPr="000376CD">
          <w:rPr>
            <w:rFonts w:ascii="Times New Roman" w:hAnsi="Times New Roman"/>
            <w:sz w:val="24"/>
            <w:szCs w:val="24"/>
          </w:rPr>
          <w:t>4 626 232 ha</w:t>
        </w:r>
      </w:smartTag>
      <w:r w:rsidRPr="000376CD">
        <w:rPr>
          <w:rFonts w:ascii="Times New Roman" w:hAnsi="Times New Roman"/>
          <w:sz w:val="24"/>
          <w:szCs w:val="24"/>
        </w:rPr>
        <w:t xml:space="preserve"> avec une production estimée à 126 millions de tonnes en 2008 (F.A.O, 2008).</w:t>
      </w:r>
    </w:p>
    <w:p w:rsidR="00AD033B" w:rsidRPr="000376CD" w:rsidRDefault="00AD033B" w:rsidP="000376C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376CD">
        <w:rPr>
          <w:rFonts w:ascii="Times New Roman" w:hAnsi="Times New Roman"/>
          <w:sz w:val="24"/>
          <w:szCs w:val="24"/>
        </w:rPr>
        <w:tab/>
        <w:t xml:space="preserve">En Algérie la tomate </w:t>
      </w:r>
      <w:r w:rsidR="00213C0E" w:rsidRPr="000376CD">
        <w:rPr>
          <w:rFonts w:ascii="Times New Roman" w:hAnsi="Times New Roman"/>
          <w:sz w:val="24"/>
          <w:szCs w:val="24"/>
        </w:rPr>
        <w:t>occupe</w:t>
      </w:r>
      <w:r w:rsidRPr="000376CD">
        <w:rPr>
          <w:rFonts w:ascii="Times New Roman" w:hAnsi="Times New Roman"/>
          <w:sz w:val="24"/>
          <w:szCs w:val="24"/>
        </w:rPr>
        <w:t xml:space="preserve"> une place i</w:t>
      </w:r>
      <w:r w:rsidR="00213C0E" w:rsidRPr="000376CD">
        <w:rPr>
          <w:rFonts w:ascii="Times New Roman" w:hAnsi="Times New Roman"/>
          <w:sz w:val="24"/>
          <w:szCs w:val="24"/>
        </w:rPr>
        <w:t xml:space="preserve">mportante dans le maraîchage ; </w:t>
      </w:r>
      <w:r w:rsidR="0085184F">
        <w:rPr>
          <w:rFonts w:ascii="Times New Roman" w:hAnsi="Times New Roman"/>
          <w:sz w:val="24"/>
          <w:szCs w:val="24"/>
        </w:rPr>
        <w:t>l</w:t>
      </w:r>
      <w:r w:rsidRPr="000376CD">
        <w:rPr>
          <w:rFonts w:ascii="Times New Roman" w:hAnsi="Times New Roman"/>
          <w:sz w:val="24"/>
          <w:szCs w:val="24"/>
        </w:rPr>
        <w:t xml:space="preserve">a superficie consacrée à cette culture est d’environ </w:t>
      </w:r>
      <w:smartTag w:uri="urn:schemas-microsoft-com:office:smarttags" w:element="metricconverter">
        <w:smartTagPr>
          <w:attr w:name="ProductID" w:val="42 000 ha"/>
        </w:smartTagPr>
        <w:r w:rsidRPr="000376CD">
          <w:rPr>
            <w:rFonts w:ascii="Times New Roman" w:hAnsi="Times New Roman"/>
            <w:sz w:val="24"/>
            <w:szCs w:val="24"/>
          </w:rPr>
          <w:t>42 000 ha</w:t>
        </w:r>
      </w:smartTag>
      <w:r w:rsidRPr="000376CD">
        <w:rPr>
          <w:rFonts w:ascii="Times New Roman" w:hAnsi="Times New Roman"/>
          <w:sz w:val="24"/>
          <w:szCs w:val="24"/>
        </w:rPr>
        <w:t xml:space="preserve"> avec une production de 923 000 T (F.A.O, 2008) ; au niveau de la wilaya de Mostaganem la tomate couvre  </w:t>
      </w:r>
      <w:smartTag w:uri="urn:schemas-microsoft-com:office:smarttags" w:element="metricconverter">
        <w:smartTagPr>
          <w:attr w:name="ProductID" w:val="1 600 ha"/>
        </w:smartTagPr>
        <w:r w:rsidRPr="000376CD">
          <w:rPr>
            <w:rFonts w:ascii="Times New Roman" w:hAnsi="Times New Roman"/>
            <w:sz w:val="24"/>
            <w:szCs w:val="24"/>
          </w:rPr>
          <w:t>1 600 ha</w:t>
        </w:r>
      </w:smartTag>
      <w:r w:rsidRPr="000376CD">
        <w:rPr>
          <w:rFonts w:ascii="Times New Roman" w:hAnsi="Times New Roman"/>
          <w:sz w:val="24"/>
          <w:szCs w:val="24"/>
        </w:rPr>
        <w:t xml:space="preserve">, dont </w:t>
      </w:r>
      <w:smartTag w:uri="urn:schemas-microsoft-com:office:smarttags" w:element="metricconverter">
        <w:smartTagPr>
          <w:attr w:name="ProductID" w:val="320 ha"/>
        </w:smartTagPr>
        <w:r w:rsidRPr="000376CD">
          <w:rPr>
            <w:rFonts w:ascii="Times New Roman" w:hAnsi="Times New Roman"/>
            <w:sz w:val="24"/>
            <w:szCs w:val="24"/>
          </w:rPr>
          <w:t>320 ha</w:t>
        </w:r>
      </w:smartTag>
      <w:r w:rsidRPr="000376CD">
        <w:rPr>
          <w:rFonts w:ascii="Times New Roman" w:hAnsi="Times New Roman"/>
          <w:sz w:val="24"/>
          <w:szCs w:val="24"/>
        </w:rPr>
        <w:t xml:space="preserve"> sont conduits sous abris (D.S.A, 2009).</w:t>
      </w:r>
    </w:p>
    <w:p w:rsidR="00AD033B" w:rsidRPr="000376CD" w:rsidRDefault="00AD033B" w:rsidP="000376C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376CD">
        <w:rPr>
          <w:rFonts w:ascii="Times New Roman" w:hAnsi="Times New Roman"/>
          <w:sz w:val="24"/>
          <w:szCs w:val="24"/>
        </w:rPr>
        <w:tab/>
        <w:t>Cette culture se trouve confrontée à différ</w:t>
      </w:r>
      <w:r w:rsidR="0085184F">
        <w:rPr>
          <w:rFonts w:ascii="Times New Roman" w:hAnsi="Times New Roman"/>
          <w:sz w:val="24"/>
          <w:szCs w:val="24"/>
        </w:rPr>
        <w:t xml:space="preserve">ents problèmes phytosanitaires </w:t>
      </w:r>
      <w:r w:rsidR="00213C0E" w:rsidRPr="000376CD">
        <w:rPr>
          <w:rFonts w:ascii="Times New Roman" w:hAnsi="Times New Roman"/>
          <w:sz w:val="24"/>
          <w:szCs w:val="24"/>
        </w:rPr>
        <w:t xml:space="preserve">qui causent </w:t>
      </w:r>
      <w:r w:rsidRPr="000376CD">
        <w:rPr>
          <w:rFonts w:ascii="Times New Roman" w:hAnsi="Times New Roman"/>
          <w:sz w:val="24"/>
          <w:szCs w:val="24"/>
        </w:rPr>
        <w:t>des pe</w:t>
      </w:r>
      <w:r w:rsidR="0085184F">
        <w:rPr>
          <w:rFonts w:ascii="Times New Roman" w:hAnsi="Times New Roman"/>
          <w:sz w:val="24"/>
          <w:szCs w:val="24"/>
        </w:rPr>
        <w:t xml:space="preserve">rtes économiques considérables </w:t>
      </w:r>
      <w:r w:rsidR="00213C0E" w:rsidRPr="000376CD">
        <w:rPr>
          <w:rFonts w:ascii="Times New Roman" w:hAnsi="Times New Roman"/>
          <w:sz w:val="24"/>
          <w:szCs w:val="24"/>
        </w:rPr>
        <w:t xml:space="preserve">qui se traduisent  par une production et des </w:t>
      </w:r>
      <w:r w:rsidRPr="000376CD">
        <w:rPr>
          <w:rFonts w:ascii="Times New Roman" w:hAnsi="Times New Roman"/>
          <w:sz w:val="24"/>
          <w:szCs w:val="24"/>
        </w:rPr>
        <w:t xml:space="preserve"> rendement</w:t>
      </w:r>
      <w:r w:rsidR="00213C0E" w:rsidRPr="000376CD">
        <w:rPr>
          <w:rFonts w:ascii="Times New Roman" w:hAnsi="Times New Roman"/>
          <w:sz w:val="24"/>
          <w:szCs w:val="24"/>
        </w:rPr>
        <w:t>s</w:t>
      </w:r>
      <w:r w:rsidRPr="000376CD">
        <w:rPr>
          <w:rFonts w:ascii="Times New Roman" w:hAnsi="Times New Roman"/>
          <w:sz w:val="24"/>
          <w:szCs w:val="24"/>
        </w:rPr>
        <w:t xml:space="preserve"> faible</w:t>
      </w:r>
      <w:r w:rsidR="00213C0E" w:rsidRPr="000376CD">
        <w:rPr>
          <w:rFonts w:ascii="Times New Roman" w:hAnsi="Times New Roman"/>
          <w:sz w:val="24"/>
          <w:szCs w:val="24"/>
        </w:rPr>
        <w:t>s</w:t>
      </w:r>
      <w:r w:rsidRPr="000376CD">
        <w:rPr>
          <w:rFonts w:ascii="Times New Roman" w:hAnsi="Times New Roman"/>
          <w:sz w:val="24"/>
          <w:szCs w:val="24"/>
        </w:rPr>
        <w:t xml:space="preserve">. </w:t>
      </w:r>
    </w:p>
    <w:p w:rsidR="00AD033B" w:rsidRPr="000376CD" w:rsidRDefault="00AD033B" w:rsidP="000376C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376CD">
        <w:rPr>
          <w:rFonts w:ascii="Times New Roman" w:hAnsi="Times New Roman"/>
          <w:sz w:val="24"/>
          <w:szCs w:val="24"/>
        </w:rPr>
        <w:tab/>
        <w:t>En plus des insectes phytophages, connu</w:t>
      </w:r>
      <w:r w:rsidR="0085184F">
        <w:rPr>
          <w:rFonts w:ascii="Times New Roman" w:hAnsi="Times New Roman"/>
          <w:sz w:val="24"/>
          <w:szCs w:val="24"/>
        </w:rPr>
        <w:t>s</w:t>
      </w:r>
      <w:r w:rsidRPr="000376CD">
        <w:rPr>
          <w:rFonts w:ascii="Times New Roman" w:hAnsi="Times New Roman"/>
          <w:sz w:val="24"/>
          <w:szCs w:val="24"/>
        </w:rPr>
        <w:t xml:space="preserve"> par les importants dégâts qu’ils causent aux cultures légumières surtout sous abris, tels que les pucerons,</w:t>
      </w:r>
      <w:r w:rsidR="0085184F">
        <w:rPr>
          <w:rFonts w:ascii="Times New Roman" w:hAnsi="Times New Roman"/>
          <w:sz w:val="24"/>
          <w:szCs w:val="24"/>
        </w:rPr>
        <w:t xml:space="preserve"> les</w:t>
      </w:r>
      <w:r w:rsidRPr="000376CD">
        <w:rPr>
          <w:rFonts w:ascii="Times New Roman" w:hAnsi="Times New Roman"/>
          <w:sz w:val="24"/>
          <w:szCs w:val="24"/>
        </w:rPr>
        <w:t xml:space="preserve"> aleurodes et</w:t>
      </w:r>
      <w:r w:rsidR="0085184F">
        <w:rPr>
          <w:rFonts w:ascii="Times New Roman" w:hAnsi="Times New Roman"/>
          <w:sz w:val="24"/>
          <w:szCs w:val="24"/>
        </w:rPr>
        <w:t xml:space="preserve"> les</w:t>
      </w:r>
      <w:r w:rsidRPr="000376CD">
        <w:rPr>
          <w:rFonts w:ascii="Times New Roman" w:hAnsi="Times New Roman"/>
          <w:sz w:val="24"/>
          <w:szCs w:val="24"/>
        </w:rPr>
        <w:t xml:space="preserve"> thrips…</w:t>
      </w:r>
      <w:proofErr w:type="spellStart"/>
      <w:proofErr w:type="gramStart"/>
      <w:r w:rsidRPr="000376CD">
        <w:rPr>
          <w:rFonts w:ascii="Times New Roman" w:hAnsi="Times New Roman"/>
          <w:sz w:val="24"/>
          <w:szCs w:val="24"/>
        </w:rPr>
        <w:t>etc</w:t>
      </w:r>
      <w:proofErr w:type="spellEnd"/>
      <w:r w:rsidR="00822EF8">
        <w:rPr>
          <w:rFonts w:ascii="Times New Roman" w:hAnsi="Times New Roman"/>
          <w:sz w:val="24"/>
          <w:szCs w:val="24"/>
        </w:rPr>
        <w:t xml:space="preserve"> </w:t>
      </w:r>
      <w:r w:rsidR="0085184F">
        <w:rPr>
          <w:rFonts w:ascii="Times New Roman" w:hAnsi="Times New Roman"/>
          <w:sz w:val="24"/>
          <w:szCs w:val="24"/>
        </w:rPr>
        <w:t>,</w:t>
      </w:r>
      <w:proofErr w:type="gramEnd"/>
      <w:r w:rsidRPr="000376CD">
        <w:rPr>
          <w:rFonts w:ascii="Times New Roman" w:hAnsi="Times New Roman"/>
          <w:sz w:val="24"/>
          <w:szCs w:val="24"/>
        </w:rPr>
        <w:t xml:space="preserve"> aujourd’hui, la tomate est confronté</w:t>
      </w:r>
      <w:r w:rsidR="009814C3" w:rsidRPr="000376CD">
        <w:rPr>
          <w:rFonts w:ascii="Times New Roman" w:hAnsi="Times New Roman"/>
          <w:sz w:val="24"/>
          <w:szCs w:val="24"/>
        </w:rPr>
        <w:t>e</w:t>
      </w:r>
      <w:r w:rsidR="0085184F">
        <w:rPr>
          <w:rFonts w:ascii="Times New Roman" w:hAnsi="Times New Roman"/>
          <w:sz w:val="24"/>
          <w:szCs w:val="24"/>
        </w:rPr>
        <w:t xml:space="preserve"> à un nouveau ravageur. I</w:t>
      </w:r>
      <w:r w:rsidRPr="000376CD">
        <w:rPr>
          <w:rFonts w:ascii="Times New Roman" w:hAnsi="Times New Roman"/>
          <w:sz w:val="24"/>
          <w:szCs w:val="24"/>
        </w:rPr>
        <w:t>l s’agit de la mineuse de la tomate « </w:t>
      </w:r>
      <w:proofErr w:type="spellStart"/>
      <w:r w:rsidRPr="000376CD">
        <w:rPr>
          <w:rFonts w:ascii="Times New Roman" w:hAnsi="Times New Roman"/>
          <w:i/>
          <w:sz w:val="24"/>
          <w:szCs w:val="24"/>
        </w:rPr>
        <w:t>Tuta</w:t>
      </w:r>
      <w:proofErr w:type="spellEnd"/>
      <w:r w:rsidRPr="000376C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0376CD">
        <w:rPr>
          <w:rFonts w:ascii="Times New Roman" w:hAnsi="Times New Roman"/>
          <w:i/>
          <w:sz w:val="24"/>
          <w:szCs w:val="24"/>
        </w:rPr>
        <w:t>absoluta</w:t>
      </w:r>
      <w:proofErr w:type="spellEnd"/>
      <w:r w:rsidRPr="000376CD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0376CD">
        <w:rPr>
          <w:rFonts w:ascii="Times New Roman" w:hAnsi="Times New Roman"/>
          <w:sz w:val="24"/>
          <w:szCs w:val="24"/>
        </w:rPr>
        <w:t>Meyrick</w:t>
      </w:r>
      <w:proofErr w:type="spellEnd"/>
      <w:r w:rsidRPr="000376CD">
        <w:rPr>
          <w:rFonts w:ascii="Times New Roman" w:hAnsi="Times New Roman"/>
          <w:sz w:val="24"/>
          <w:szCs w:val="24"/>
        </w:rPr>
        <w:t> ».</w:t>
      </w:r>
    </w:p>
    <w:p w:rsidR="00AD033B" w:rsidRPr="000376CD" w:rsidRDefault="00AD033B" w:rsidP="000376C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376CD">
        <w:rPr>
          <w:rFonts w:ascii="Times New Roman" w:hAnsi="Times New Roman"/>
          <w:sz w:val="24"/>
          <w:szCs w:val="24"/>
        </w:rPr>
        <w:tab/>
        <w:t>Ce</w:t>
      </w:r>
      <w:r w:rsidR="0085184F">
        <w:rPr>
          <w:rFonts w:ascii="Times New Roman" w:hAnsi="Times New Roman"/>
          <w:sz w:val="24"/>
          <w:szCs w:val="24"/>
        </w:rPr>
        <w:t xml:space="preserve">tte mineuse qui est </w:t>
      </w:r>
      <w:r w:rsidRPr="000376CD">
        <w:rPr>
          <w:rFonts w:ascii="Times New Roman" w:hAnsi="Times New Roman"/>
          <w:sz w:val="24"/>
          <w:szCs w:val="24"/>
        </w:rPr>
        <w:t>un micro</w:t>
      </w:r>
      <w:r w:rsidR="0085184F">
        <w:rPr>
          <w:rFonts w:ascii="Times New Roman" w:hAnsi="Times New Roman"/>
          <w:sz w:val="24"/>
          <w:szCs w:val="24"/>
        </w:rPr>
        <w:t>lépidoptère endophyte considéré</w:t>
      </w:r>
      <w:r w:rsidRPr="000376CD">
        <w:rPr>
          <w:rFonts w:ascii="Times New Roman" w:hAnsi="Times New Roman"/>
          <w:sz w:val="24"/>
          <w:szCs w:val="24"/>
        </w:rPr>
        <w:t xml:space="preserve"> dans son aire d’origine, l’Amérique du Sud</w:t>
      </w:r>
      <w:r w:rsidR="0085184F">
        <w:rPr>
          <w:rFonts w:ascii="Times New Roman" w:hAnsi="Times New Roman"/>
          <w:sz w:val="24"/>
          <w:szCs w:val="24"/>
        </w:rPr>
        <w:t>,</w:t>
      </w:r>
      <w:r w:rsidRPr="000376CD">
        <w:rPr>
          <w:rFonts w:ascii="Times New Roman" w:hAnsi="Times New Roman"/>
          <w:sz w:val="24"/>
          <w:szCs w:val="24"/>
        </w:rPr>
        <w:t xml:space="preserve">  comme le ravageu</w:t>
      </w:r>
      <w:r w:rsidR="0085184F">
        <w:rPr>
          <w:rFonts w:ascii="Times New Roman" w:hAnsi="Times New Roman"/>
          <w:sz w:val="24"/>
          <w:szCs w:val="24"/>
        </w:rPr>
        <w:t>r le plus redoutable sur tomate parce qu’elle peut  causer</w:t>
      </w:r>
      <w:r w:rsidRPr="000376CD">
        <w:rPr>
          <w:rFonts w:ascii="Times New Roman" w:hAnsi="Times New Roman"/>
          <w:sz w:val="24"/>
          <w:szCs w:val="24"/>
        </w:rPr>
        <w:t xml:space="preserve"> des pertes économiques pouvant allez jusqu'à 100%</w:t>
      </w:r>
      <w:r w:rsidR="009814C3" w:rsidRPr="000376CD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DE4CBB" w:rsidRPr="000376CD">
        <w:rPr>
          <w:rFonts w:ascii="Times New Roman" w:hAnsi="Times New Roman"/>
          <w:bCs/>
          <w:color w:val="231F20"/>
          <w:sz w:val="24"/>
          <w:szCs w:val="24"/>
          <w:lang w:eastAsia="fr-FR"/>
        </w:rPr>
        <w:t>Moreira</w:t>
      </w:r>
      <w:proofErr w:type="spellEnd"/>
      <w:r w:rsidR="00DE4CBB" w:rsidRPr="000376CD">
        <w:rPr>
          <w:rFonts w:ascii="Times New Roman" w:hAnsi="Times New Roman"/>
          <w:bCs/>
          <w:color w:val="231F20"/>
          <w:sz w:val="24"/>
          <w:szCs w:val="24"/>
          <w:lang w:eastAsia="fr-FR"/>
        </w:rPr>
        <w:t>,</w:t>
      </w:r>
      <w:r w:rsidR="00165930" w:rsidRPr="000376CD">
        <w:rPr>
          <w:rFonts w:ascii="Times New Roman" w:hAnsi="Times New Roman"/>
          <w:bCs/>
          <w:color w:val="231F20"/>
          <w:sz w:val="24"/>
          <w:szCs w:val="24"/>
          <w:lang w:eastAsia="fr-FR"/>
        </w:rPr>
        <w:t xml:space="preserve"> </w:t>
      </w:r>
      <w:r w:rsidR="00DE4CBB" w:rsidRPr="000376CD">
        <w:rPr>
          <w:rFonts w:ascii="Times New Roman" w:hAnsi="Times New Roman"/>
          <w:bCs/>
          <w:color w:val="231F20"/>
          <w:sz w:val="24"/>
          <w:szCs w:val="24"/>
          <w:lang w:eastAsia="fr-FR"/>
        </w:rPr>
        <w:t xml:space="preserve">2005 ; </w:t>
      </w:r>
      <w:proofErr w:type="spellStart"/>
      <w:r w:rsidR="00DE4CBB" w:rsidRPr="000376CD">
        <w:rPr>
          <w:rFonts w:ascii="Times New Roman" w:hAnsi="Times New Roman"/>
          <w:bCs/>
          <w:color w:val="231F20"/>
          <w:sz w:val="24"/>
          <w:szCs w:val="24"/>
          <w:lang w:eastAsia="fr-FR"/>
        </w:rPr>
        <w:t>Niedmann</w:t>
      </w:r>
      <w:proofErr w:type="spellEnd"/>
      <w:r w:rsidR="00DE4CBB" w:rsidRPr="000376CD">
        <w:rPr>
          <w:rFonts w:ascii="Times New Roman" w:hAnsi="Times New Roman"/>
          <w:bCs/>
          <w:color w:val="231F20"/>
          <w:sz w:val="24"/>
          <w:szCs w:val="24"/>
          <w:lang w:eastAsia="fr-FR"/>
        </w:rPr>
        <w:t xml:space="preserve"> et </w:t>
      </w:r>
      <w:proofErr w:type="gramStart"/>
      <w:r w:rsidR="00DE4CBB" w:rsidRPr="000376CD">
        <w:rPr>
          <w:rFonts w:ascii="Times New Roman" w:hAnsi="Times New Roman"/>
          <w:bCs/>
          <w:i/>
          <w:color w:val="231F20"/>
          <w:sz w:val="24"/>
          <w:szCs w:val="24"/>
          <w:lang w:eastAsia="fr-FR"/>
        </w:rPr>
        <w:t>al</w:t>
      </w:r>
      <w:r w:rsidR="00165930" w:rsidRPr="000376CD">
        <w:rPr>
          <w:rFonts w:ascii="Times New Roman" w:hAnsi="Times New Roman"/>
          <w:bCs/>
          <w:color w:val="231F20"/>
          <w:sz w:val="24"/>
          <w:szCs w:val="24"/>
          <w:lang w:eastAsia="fr-FR"/>
        </w:rPr>
        <w:t>.</w:t>
      </w:r>
      <w:r w:rsidR="00DE4CBB" w:rsidRPr="000376CD">
        <w:rPr>
          <w:rFonts w:ascii="Times New Roman" w:hAnsi="Times New Roman"/>
          <w:bCs/>
          <w:color w:val="231F20"/>
          <w:sz w:val="24"/>
          <w:szCs w:val="24"/>
          <w:lang w:eastAsia="fr-FR"/>
        </w:rPr>
        <w:t>,</w:t>
      </w:r>
      <w:proofErr w:type="gramEnd"/>
      <w:r w:rsidR="00DE4CBB" w:rsidRPr="000376CD">
        <w:rPr>
          <w:rFonts w:ascii="Times New Roman" w:hAnsi="Times New Roman"/>
          <w:bCs/>
          <w:color w:val="231F20"/>
          <w:sz w:val="24"/>
          <w:szCs w:val="24"/>
          <w:lang w:eastAsia="fr-FR"/>
        </w:rPr>
        <w:t xml:space="preserve"> 2006</w:t>
      </w:r>
      <w:r w:rsidR="00DE4CBB" w:rsidRPr="000376CD">
        <w:rPr>
          <w:rFonts w:ascii="Times New Roman" w:hAnsi="Times New Roman"/>
          <w:b/>
          <w:bCs/>
          <w:color w:val="231F20"/>
          <w:sz w:val="24"/>
          <w:szCs w:val="24"/>
          <w:lang w:eastAsia="fr-FR"/>
        </w:rPr>
        <w:t>)</w:t>
      </w:r>
      <w:r w:rsidR="0085184F">
        <w:rPr>
          <w:rFonts w:ascii="Times New Roman" w:hAnsi="Times New Roman"/>
          <w:sz w:val="24"/>
          <w:szCs w:val="24"/>
        </w:rPr>
        <w:t>. T</w:t>
      </w:r>
      <w:r w:rsidRPr="000376CD">
        <w:rPr>
          <w:rFonts w:ascii="Times New Roman" w:hAnsi="Times New Roman"/>
          <w:sz w:val="24"/>
          <w:szCs w:val="24"/>
        </w:rPr>
        <w:t>oute les</w:t>
      </w:r>
      <w:r w:rsidR="00165930" w:rsidRPr="000376CD">
        <w:rPr>
          <w:rFonts w:ascii="Times New Roman" w:hAnsi="Times New Roman"/>
          <w:sz w:val="24"/>
          <w:szCs w:val="24"/>
        </w:rPr>
        <w:t xml:space="preserve"> parties aériennes de la plante (feuilles, fleurs, tiges et</w:t>
      </w:r>
      <w:r w:rsidRPr="000376CD">
        <w:rPr>
          <w:rFonts w:ascii="Times New Roman" w:hAnsi="Times New Roman"/>
          <w:sz w:val="24"/>
          <w:szCs w:val="24"/>
        </w:rPr>
        <w:t xml:space="preserve"> fruits</w:t>
      </w:r>
      <w:r w:rsidR="00165930" w:rsidRPr="000376CD">
        <w:rPr>
          <w:rFonts w:ascii="Times New Roman" w:hAnsi="Times New Roman"/>
          <w:sz w:val="24"/>
          <w:szCs w:val="24"/>
        </w:rPr>
        <w:t>)</w:t>
      </w:r>
      <w:r w:rsidRPr="000376CD">
        <w:rPr>
          <w:rFonts w:ascii="Times New Roman" w:hAnsi="Times New Roman"/>
          <w:sz w:val="24"/>
          <w:szCs w:val="24"/>
        </w:rPr>
        <w:t xml:space="preserve"> sont attaquées </w:t>
      </w:r>
      <w:r w:rsidR="00165930" w:rsidRPr="000376CD">
        <w:rPr>
          <w:rFonts w:ascii="Times New Roman" w:hAnsi="Times New Roman"/>
          <w:sz w:val="24"/>
          <w:szCs w:val="24"/>
        </w:rPr>
        <w:t>par les  larv</w:t>
      </w:r>
      <w:r w:rsidRPr="000376CD">
        <w:rPr>
          <w:rFonts w:ascii="Times New Roman" w:hAnsi="Times New Roman"/>
          <w:sz w:val="24"/>
          <w:szCs w:val="24"/>
        </w:rPr>
        <w:t xml:space="preserve">es de ce phytophage. </w:t>
      </w:r>
    </w:p>
    <w:p w:rsidR="00AD033B" w:rsidRPr="000376CD" w:rsidRDefault="00AD033B" w:rsidP="000376C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376CD">
        <w:rPr>
          <w:rFonts w:ascii="Times New Roman" w:hAnsi="Times New Roman"/>
          <w:sz w:val="24"/>
          <w:szCs w:val="24"/>
        </w:rPr>
        <w:tab/>
      </w:r>
      <w:r w:rsidR="0085184F">
        <w:rPr>
          <w:rFonts w:ascii="Times New Roman" w:hAnsi="Times New Roman"/>
          <w:sz w:val="24"/>
          <w:szCs w:val="24"/>
        </w:rPr>
        <w:t>C’est a</w:t>
      </w:r>
      <w:r w:rsidR="00EA57F9" w:rsidRPr="000376CD">
        <w:rPr>
          <w:rFonts w:ascii="Times New Roman" w:hAnsi="Times New Roman"/>
          <w:sz w:val="24"/>
          <w:szCs w:val="24"/>
        </w:rPr>
        <w:t xml:space="preserve">u début du printemps 2008, </w:t>
      </w:r>
      <w:r w:rsidRPr="000376CD">
        <w:rPr>
          <w:rFonts w:ascii="Times New Roman" w:hAnsi="Times New Roman"/>
          <w:sz w:val="24"/>
          <w:szCs w:val="24"/>
        </w:rPr>
        <w:t xml:space="preserve">dans  la région maraîchère de </w:t>
      </w:r>
      <w:r w:rsidR="0085184F">
        <w:rPr>
          <w:rFonts w:ascii="Times New Roman" w:hAnsi="Times New Roman"/>
          <w:sz w:val="24"/>
          <w:szCs w:val="24"/>
        </w:rPr>
        <w:t>Mostaganem que</w:t>
      </w:r>
      <w:r w:rsidRPr="000376CD">
        <w:rPr>
          <w:rFonts w:ascii="Times New Roman" w:hAnsi="Times New Roman"/>
          <w:sz w:val="24"/>
          <w:szCs w:val="24"/>
        </w:rPr>
        <w:t xml:space="preserve"> les agriculteurs</w:t>
      </w:r>
      <w:r w:rsidR="00EA57F9" w:rsidRPr="000376CD">
        <w:rPr>
          <w:rFonts w:ascii="Times New Roman" w:hAnsi="Times New Roman"/>
          <w:sz w:val="24"/>
          <w:szCs w:val="24"/>
        </w:rPr>
        <w:t xml:space="preserve"> ont</w:t>
      </w:r>
      <w:r w:rsidR="0085184F">
        <w:rPr>
          <w:rFonts w:ascii="Times New Roman" w:hAnsi="Times New Roman"/>
          <w:sz w:val="24"/>
          <w:szCs w:val="24"/>
        </w:rPr>
        <w:t xml:space="preserve"> signalé</w:t>
      </w:r>
      <w:r w:rsidRPr="000376CD">
        <w:rPr>
          <w:rFonts w:ascii="Times New Roman" w:hAnsi="Times New Roman"/>
          <w:sz w:val="24"/>
          <w:szCs w:val="24"/>
        </w:rPr>
        <w:t xml:space="preserve"> pour la première fois la présence de</w:t>
      </w:r>
      <w:r w:rsidR="00EA57F9" w:rsidRPr="000376CD">
        <w:rPr>
          <w:rFonts w:ascii="Times New Roman" w:hAnsi="Times New Roman"/>
          <w:sz w:val="24"/>
          <w:szCs w:val="24"/>
        </w:rPr>
        <w:t xml:space="preserve"> ce ravageur en serre de tomate. Depuis</w:t>
      </w:r>
      <w:r w:rsidR="0085184F">
        <w:rPr>
          <w:rFonts w:ascii="Times New Roman" w:hAnsi="Times New Roman"/>
          <w:sz w:val="24"/>
          <w:szCs w:val="24"/>
        </w:rPr>
        <w:t>,</w:t>
      </w:r>
      <w:r w:rsidR="00EA57F9" w:rsidRPr="000376CD">
        <w:rPr>
          <w:rFonts w:ascii="Times New Roman" w:hAnsi="Times New Roman"/>
          <w:sz w:val="24"/>
          <w:szCs w:val="24"/>
        </w:rPr>
        <w:t xml:space="preserve"> l’insecte </w:t>
      </w:r>
      <w:r w:rsidRPr="000376CD">
        <w:rPr>
          <w:rFonts w:ascii="Times New Roman" w:hAnsi="Times New Roman"/>
          <w:sz w:val="24"/>
          <w:szCs w:val="24"/>
        </w:rPr>
        <w:t>s’est rapi</w:t>
      </w:r>
      <w:r w:rsidR="00EA57F9" w:rsidRPr="000376CD">
        <w:rPr>
          <w:rFonts w:ascii="Times New Roman" w:hAnsi="Times New Roman"/>
          <w:sz w:val="24"/>
          <w:szCs w:val="24"/>
        </w:rPr>
        <w:t xml:space="preserve">dement propagé vers d’autres </w:t>
      </w:r>
      <w:r w:rsidRPr="000376CD">
        <w:rPr>
          <w:rFonts w:ascii="Times New Roman" w:hAnsi="Times New Roman"/>
          <w:sz w:val="24"/>
          <w:szCs w:val="24"/>
        </w:rPr>
        <w:t xml:space="preserve">zones </w:t>
      </w:r>
      <w:r w:rsidR="00EA57F9" w:rsidRPr="000376CD">
        <w:rPr>
          <w:rFonts w:ascii="Times New Roman" w:hAnsi="Times New Roman"/>
          <w:sz w:val="24"/>
          <w:szCs w:val="24"/>
        </w:rPr>
        <w:t>du pays</w:t>
      </w:r>
      <w:r w:rsidRPr="000376CD">
        <w:rPr>
          <w:rFonts w:ascii="Times New Roman" w:hAnsi="Times New Roman"/>
          <w:sz w:val="24"/>
          <w:szCs w:val="24"/>
        </w:rPr>
        <w:t>, en atta</w:t>
      </w:r>
      <w:r w:rsidR="00EA57F9" w:rsidRPr="000376CD">
        <w:rPr>
          <w:rFonts w:ascii="Times New Roman" w:hAnsi="Times New Roman"/>
          <w:sz w:val="24"/>
          <w:szCs w:val="24"/>
        </w:rPr>
        <w:t>quant la tomate de plein champ et d’autres solanacées (</w:t>
      </w:r>
      <w:proofErr w:type="spellStart"/>
      <w:r w:rsidR="00EA57F9" w:rsidRPr="000376CD">
        <w:rPr>
          <w:rFonts w:ascii="Times New Roman" w:hAnsi="Times New Roman"/>
          <w:sz w:val="24"/>
          <w:szCs w:val="24"/>
        </w:rPr>
        <w:t>Guenaoui</w:t>
      </w:r>
      <w:proofErr w:type="spellEnd"/>
      <w:r w:rsidR="00EA57F9" w:rsidRPr="000376CD">
        <w:rPr>
          <w:rFonts w:ascii="Times New Roman" w:hAnsi="Times New Roman"/>
          <w:sz w:val="24"/>
          <w:szCs w:val="24"/>
        </w:rPr>
        <w:t xml:space="preserve">, 2008 ; </w:t>
      </w:r>
      <w:proofErr w:type="spellStart"/>
      <w:r w:rsidR="00EA57F9" w:rsidRPr="000376CD">
        <w:rPr>
          <w:rFonts w:ascii="Times New Roman" w:hAnsi="Times New Roman"/>
          <w:sz w:val="24"/>
          <w:szCs w:val="24"/>
        </w:rPr>
        <w:t>Molla</w:t>
      </w:r>
      <w:proofErr w:type="spellEnd"/>
      <w:r w:rsidR="00EA57F9" w:rsidRPr="000376CD">
        <w:rPr>
          <w:rFonts w:ascii="Times New Roman" w:hAnsi="Times New Roman"/>
          <w:sz w:val="24"/>
          <w:szCs w:val="24"/>
        </w:rPr>
        <w:t xml:space="preserve"> et </w:t>
      </w:r>
      <w:proofErr w:type="gramStart"/>
      <w:r w:rsidR="00EA57F9" w:rsidRPr="000376CD">
        <w:rPr>
          <w:rFonts w:ascii="Times New Roman" w:hAnsi="Times New Roman"/>
          <w:i/>
          <w:sz w:val="24"/>
          <w:szCs w:val="24"/>
        </w:rPr>
        <w:t>al</w:t>
      </w:r>
      <w:r w:rsidR="00EA57F9" w:rsidRPr="000376CD">
        <w:rPr>
          <w:rFonts w:ascii="Times New Roman" w:hAnsi="Times New Roman"/>
          <w:sz w:val="24"/>
          <w:szCs w:val="24"/>
        </w:rPr>
        <w:t>.,</w:t>
      </w:r>
      <w:proofErr w:type="gramEnd"/>
      <w:r w:rsidR="00EA57F9" w:rsidRPr="000376CD">
        <w:rPr>
          <w:rFonts w:ascii="Times New Roman" w:hAnsi="Times New Roman"/>
          <w:sz w:val="24"/>
          <w:szCs w:val="24"/>
        </w:rPr>
        <w:t xml:space="preserve"> 2008 ; I.N.P.V, 2008).</w:t>
      </w:r>
    </w:p>
    <w:p w:rsidR="00AD033B" w:rsidRPr="000376CD" w:rsidRDefault="00AD033B" w:rsidP="000376CD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376CD">
        <w:rPr>
          <w:rFonts w:ascii="Times New Roman" w:hAnsi="Times New Roman"/>
          <w:sz w:val="24"/>
          <w:szCs w:val="24"/>
        </w:rPr>
        <w:tab/>
        <w:t xml:space="preserve">La pullulation rapide des populations de </w:t>
      </w:r>
      <w:r w:rsidRPr="000376CD">
        <w:rPr>
          <w:rFonts w:ascii="Times New Roman" w:hAnsi="Times New Roman"/>
          <w:i/>
          <w:sz w:val="24"/>
          <w:szCs w:val="24"/>
        </w:rPr>
        <w:t xml:space="preserve">T. </w:t>
      </w:r>
      <w:proofErr w:type="spellStart"/>
      <w:r w:rsidRPr="000376CD">
        <w:rPr>
          <w:rFonts w:ascii="Times New Roman" w:hAnsi="Times New Roman"/>
          <w:i/>
          <w:sz w:val="24"/>
          <w:szCs w:val="24"/>
        </w:rPr>
        <w:t>absoluta</w:t>
      </w:r>
      <w:proofErr w:type="spellEnd"/>
      <w:r w:rsidRPr="000376CD">
        <w:rPr>
          <w:rFonts w:ascii="Times New Roman" w:hAnsi="Times New Roman"/>
          <w:i/>
          <w:sz w:val="24"/>
          <w:szCs w:val="24"/>
        </w:rPr>
        <w:t xml:space="preserve"> </w:t>
      </w:r>
      <w:r w:rsidRPr="000376CD">
        <w:rPr>
          <w:rFonts w:ascii="Times New Roman" w:hAnsi="Times New Roman"/>
          <w:sz w:val="24"/>
          <w:szCs w:val="24"/>
        </w:rPr>
        <w:t>et la vitesse avec laquel</w:t>
      </w:r>
      <w:r w:rsidR="00446770" w:rsidRPr="000376CD">
        <w:rPr>
          <w:rFonts w:ascii="Times New Roman" w:hAnsi="Times New Roman"/>
          <w:sz w:val="24"/>
          <w:szCs w:val="24"/>
        </w:rPr>
        <w:t>le la mineuse s’est dispersée avec</w:t>
      </w:r>
      <w:r w:rsidRPr="000376CD">
        <w:rPr>
          <w:rFonts w:ascii="Times New Roman" w:hAnsi="Times New Roman"/>
          <w:sz w:val="24"/>
          <w:szCs w:val="24"/>
        </w:rPr>
        <w:t xml:space="preserve"> </w:t>
      </w:r>
      <w:r w:rsidR="00446770" w:rsidRPr="000376CD">
        <w:rPr>
          <w:rFonts w:ascii="Times New Roman" w:hAnsi="Times New Roman"/>
          <w:sz w:val="24"/>
          <w:szCs w:val="24"/>
        </w:rPr>
        <w:t>d</w:t>
      </w:r>
      <w:r w:rsidRPr="000376CD">
        <w:rPr>
          <w:rFonts w:ascii="Times New Roman" w:hAnsi="Times New Roman"/>
          <w:sz w:val="24"/>
          <w:szCs w:val="24"/>
        </w:rPr>
        <w:t>es dégâts spectaculaires observés sur la tomate de plein champ et sous serres a</w:t>
      </w:r>
      <w:r w:rsidR="00446770" w:rsidRPr="000376CD">
        <w:rPr>
          <w:rFonts w:ascii="Times New Roman" w:hAnsi="Times New Roman"/>
          <w:sz w:val="24"/>
          <w:szCs w:val="24"/>
        </w:rPr>
        <w:t xml:space="preserve"> poussé les agriculteurs </w:t>
      </w:r>
      <w:r w:rsidR="00902DA2" w:rsidRPr="000376CD">
        <w:rPr>
          <w:rFonts w:ascii="Times New Roman" w:hAnsi="Times New Roman"/>
          <w:sz w:val="24"/>
          <w:szCs w:val="24"/>
        </w:rPr>
        <w:t>à recourir à la lutte chimique de façon massive, car ce moyen est le seul à leur disposition.</w:t>
      </w:r>
    </w:p>
    <w:p w:rsidR="00B210CF" w:rsidRPr="00F15370" w:rsidRDefault="00AD033B" w:rsidP="006531A4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  <w:r w:rsidR="0085184F">
        <w:rPr>
          <w:rFonts w:ascii="Times New Roman" w:hAnsi="Times New Roman"/>
          <w:sz w:val="24"/>
          <w:szCs w:val="24"/>
        </w:rPr>
        <w:t>L’objet</w:t>
      </w:r>
      <w:r w:rsidRPr="00F15370">
        <w:rPr>
          <w:rFonts w:ascii="Times New Roman" w:hAnsi="Times New Roman"/>
          <w:sz w:val="24"/>
          <w:szCs w:val="24"/>
        </w:rPr>
        <w:t xml:space="preserve"> de la présente étude </w:t>
      </w:r>
      <w:r w:rsidR="00B210CF" w:rsidRPr="00F15370">
        <w:rPr>
          <w:rFonts w:ascii="Times New Roman" w:hAnsi="Times New Roman"/>
          <w:sz w:val="24"/>
          <w:szCs w:val="24"/>
        </w:rPr>
        <w:t>consiste à</w:t>
      </w:r>
      <w:r w:rsidR="0085184F">
        <w:rPr>
          <w:rFonts w:ascii="Times New Roman" w:hAnsi="Times New Roman"/>
          <w:sz w:val="24"/>
          <w:szCs w:val="24"/>
        </w:rPr>
        <w:t xml:space="preserve"> déterminer les paramètres biotiques de cet insecte </w:t>
      </w:r>
      <w:r w:rsidR="00B210CF" w:rsidRPr="00F15370">
        <w:rPr>
          <w:rFonts w:ascii="Times New Roman" w:hAnsi="Times New Roman"/>
          <w:sz w:val="24"/>
          <w:szCs w:val="24"/>
        </w:rPr>
        <w:t xml:space="preserve"> </w:t>
      </w:r>
      <w:r w:rsidR="009A610D">
        <w:rPr>
          <w:rFonts w:ascii="Times New Roman" w:hAnsi="Times New Roman"/>
          <w:sz w:val="24"/>
          <w:szCs w:val="24"/>
        </w:rPr>
        <w:t>dans des conditions proches de celles du terrain.</w:t>
      </w:r>
      <w:r w:rsidR="00B210CF" w:rsidRPr="00F15370">
        <w:rPr>
          <w:rFonts w:ascii="Times New Roman" w:hAnsi="Times New Roman"/>
          <w:sz w:val="24"/>
          <w:szCs w:val="24"/>
        </w:rPr>
        <w:t xml:space="preserve"> Elle perme</w:t>
      </w:r>
      <w:r w:rsidR="00F15370" w:rsidRPr="00F15370">
        <w:rPr>
          <w:rFonts w:ascii="Times New Roman" w:hAnsi="Times New Roman"/>
          <w:sz w:val="24"/>
          <w:szCs w:val="24"/>
        </w:rPr>
        <w:t>t</w:t>
      </w:r>
      <w:r w:rsidR="009A610D">
        <w:rPr>
          <w:rFonts w:ascii="Times New Roman" w:hAnsi="Times New Roman"/>
          <w:sz w:val="24"/>
          <w:szCs w:val="24"/>
        </w:rPr>
        <w:t xml:space="preserve"> de connaître la durée du cycle biologique pour estimer le nombre de génération par saison.</w:t>
      </w:r>
    </w:p>
    <w:p w:rsidR="00AD033B" w:rsidRDefault="00AD033B" w:rsidP="00FB1E83">
      <w:p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    </w:t>
      </w:r>
    </w:p>
    <w:p w:rsidR="00AD033B" w:rsidRDefault="00AD033B" w:rsidP="004615D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</w:t>
      </w:r>
    </w:p>
    <w:p w:rsidR="00AD033B" w:rsidRDefault="00AD033B" w:rsidP="004615D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AD033B" w:rsidRPr="00403E6C" w:rsidRDefault="00AD033B" w:rsidP="004615D0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</w:p>
    <w:sectPr w:rsidR="00AD033B" w:rsidRPr="00403E6C" w:rsidSect="00627B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403E6C"/>
    <w:rsid w:val="00030544"/>
    <w:rsid w:val="000376CD"/>
    <w:rsid w:val="00080980"/>
    <w:rsid w:val="00087917"/>
    <w:rsid w:val="00165930"/>
    <w:rsid w:val="00213C0E"/>
    <w:rsid w:val="00295D85"/>
    <w:rsid w:val="002B4267"/>
    <w:rsid w:val="002D74DE"/>
    <w:rsid w:val="00403E6C"/>
    <w:rsid w:val="00437204"/>
    <w:rsid w:val="00446770"/>
    <w:rsid w:val="0045343C"/>
    <w:rsid w:val="004615D0"/>
    <w:rsid w:val="005130C7"/>
    <w:rsid w:val="00587746"/>
    <w:rsid w:val="00596023"/>
    <w:rsid w:val="00627B68"/>
    <w:rsid w:val="006531A4"/>
    <w:rsid w:val="00701B8C"/>
    <w:rsid w:val="007F6044"/>
    <w:rsid w:val="00822EF8"/>
    <w:rsid w:val="0083765B"/>
    <w:rsid w:val="0085184F"/>
    <w:rsid w:val="00874942"/>
    <w:rsid w:val="008A7E88"/>
    <w:rsid w:val="008B05C0"/>
    <w:rsid w:val="00902DA2"/>
    <w:rsid w:val="009647DC"/>
    <w:rsid w:val="009814C3"/>
    <w:rsid w:val="009A610D"/>
    <w:rsid w:val="00A413C0"/>
    <w:rsid w:val="00A511AC"/>
    <w:rsid w:val="00A83DA7"/>
    <w:rsid w:val="00AD033B"/>
    <w:rsid w:val="00AD07C9"/>
    <w:rsid w:val="00AF510B"/>
    <w:rsid w:val="00B1682B"/>
    <w:rsid w:val="00B210CF"/>
    <w:rsid w:val="00B91A08"/>
    <w:rsid w:val="00BA5539"/>
    <w:rsid w:val="00BD5B79"/>
    <w:rsid w:val="00CF2B66"/>
    <w:rsid w:val="00D05346"/>
    <w:rsid w:val="00D32012"/>
    <w:rsid w:val="00DB18D5"/>
    <w:rsid w:val="00DE4CBB"/>
    <w:rsid w:val="00E26E82"/>
    <w:rsid w:val="00E52D6C"/>
    <w:rsid w:val="00EA57F9"/>
    <w:rsid w:val="00F00DE1"/>
    <w:rsid w:val="00F15370"/>
    <w:rsid w:val="00F15EF8"/>
    <w:rsid w:val="00F87B4A"/>
    <w:rsid w:val="00FB0C45"/>
    <w:rsid w:val="00FB1E83"/>
    <w:rsid w:val="00FC33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B68"/>
    <w:pPr>
      <w:spacing w:after="200" w:line="276" w:lineRule="auto"/>
    </w:pPr>
    <w:rPr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367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2384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dc:description/>
  <cp:lastModifiedBy>Unicornis</cp:lastModifiedBy>
  <cp:revision>14</cp:revision>
  <cp:lastPrinted>2009-06-14T22:44:00Z</cp:lastPrinted>
  <dcterms:created xsi:type="dcterms:W3CDTF">2009-04-10T20:33:00Z</dcterms:created>
  <dcterms:modified xsi:type="dcterms:W3CDTF">2009-06-24T11:28:00Z</dcterms:modified>
</cp:coreProperties>
</file>